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E8E2" w14:textId="1FF85B26" w:rsidR="008020C0" w:rsidRPr="0070772F"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bookmarkStart w:id="0" w:name="_Hlk177661338"/>
      <w:r w:rsidRPr="0070772F">
        <w:rPr>
          <w:rFonts w:ascii="ＭＳ ゴシック" w:eastAsia="ＭＳ ゴシック" w:hAnsi="ＭＳ ゴシック" w:hint="eastAsia"/>
          <w:color w:val="000000"/>
          <w:kern w:val="0"/>
        </w:rPr>
        <w:t>様式第２－①－イ</w:t>
      </w:r>
      <w:r w:rsidR="00167C04" w:rsidRPr="0070772F">
        <w:rPr>
          <w:rFonts w:ascii="ＭＳ ゴシック" w:eastAsia="ＭＳ ゴシック" w:hAnsi="ＭＳ ゴシック" w:hint="eastAsia"/>
          <w:color w:val="000000"/>
          <w:kern w:val="0"/>
        </w:rPr>
        <w:t>－（１）</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8020C0" w:rsidRPr="0070772F" w14:paraId="4DD3E969" w14:textId="77777777">
        <w:tc>
          <w:tcPr>
            <w:tcW w:w="8557" w:type="dxa"/>
            <w:tcBorders>
              <w:top w:val="single" w:sz="4" w:space="0" w:color="000000"/>
              <w:left w:val="single" w:sz="4" w:space="0" w:color="000000"/>
              <w:bottom w:val="single" w:sz="4" w:space="0" w:color="000000"/>
              <w:right w:val="single" w:sz="4" w:space="0" w:color="000000"/>
            </w:tcBorders>
          </w:tcPr>
          <w:p w14:paraId="0194ED06"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955C2E1" w14:textId="58C735B1"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70772F">
              <w:rPr>
                <w:rFonts w:ascii="ＭＳ ゴシック" w:eastAsia="ＭＳ ゴシック" w:hAnsi="ＭＳ ゴシック" w:hint="eastAsia"/>
                <w:color w:val="000000"/>
                <w:kern w:val="0"/>
                <w:sz w:val="20"/>
                <w:szCs w:val="20"/>
              </w:rPr>
              <w:t>中小企業信用保険法第２条第５項第２号イの規定による認定申請書（①－イ</w:t>
            </w:r>
            <w:r w:rsidR="00167C04" w:rsidRPr="00167C04">
              <w:rPr>
                <w:rFonts w:ascii="ＭＳ ゴシック" w:eastAsia="ＭＳ ゴシック" w:hAnsi="ＭＳ ゴシック" w:hint="eastAsia"/>
                <w:color w:val="000000"/>
                <w:kern w:val="0"/>
                <w:sz w:val="20"/>
                <w:szCs w:val="20"/>
              </w:rPr>
              <w:t>－（１）</w:t>
            </w:r>
            <w:r w:rsidRPr="0070772F">
              <w:rPr>
                <w:rFonts w:ascii="ＭＳ ゴシック" w:eastAsia="ＭＳ ゴシック" w:hAnsi="ＭＳ ゴシック" w:hint="eastAsia"/>
                <w:color w:val="000000"/>
                <w:kern w:val="0"/>
                <w:sz w:val="20"/>
                <w:szCs w:val="20"/>
              </w:rPr>
              <w:t>）</w:t>
            </w:r>
          </w:p>
          <w:p w14:paraId="7A21FCB4"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4E87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4A80900"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D6E4355" w14:textId="6D63B824"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277F4B">
              <w:rPr>
                <w:rFonts w:ascii="ＭＳ ゴシック" w:eastAsia="ＭＳ ゴシック" w:hAnsi="ＭＳ ゴシック" w:hint="eastAsia"/>
                <w:color w:val="000000"/>
                <w:kern w:val="0"/>
              </w:rPr>
              <w:t>下松市長</w:t>
            </w:r>
            <w:r w:rsidR="00277F4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殿</w:t>
            </w:r>
          </w:p>
          <w:p w14:paraId="2A19D0CC"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B6BEF70"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36CD608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7FFDB1E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氏　名　（名称及び代表者の氏名）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29FAD7C"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2313" w14:textId="5D00A205" w:rsidR="008020C0" w:rsidRPr="0070772F" w:rsidRDefault="008020C0" w:rsidP="005103B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私は○○○○○○が、　　　　年　　月　　日から</w:t>
            </w:r>
            <w:r w:rsidRPr="0070772F">
              <w:rPr>
                <w:rFonts w:ascii="ＭＳ ゴシック" w:eastAsia="ＭＳ ゴシック" w:hAnsi="ＭＳ ゴシック" w:hint="eastAsia"/>
                <w:color w:val="000000"/>
                <w:kern w:val="0"/>
                <w:u w:val="single" w:color="000000"/>
              </w:rPr>
              <w:t>○○○○</w:t>
            </w:r>
            <w:r w:rsidR="005103B6" w:rsidRPr="0070772F">
              <w:rPr>
                <w:rFonts w:ascii="ＭＳ ゴシック" w:eastAsia="ＭＳ ゴシック" w:hAnsi="ＭＳ ゴシック" w:hint="eastAsia"/>
                <w:color w:val="000000"/>
                <w:kern w:val="0"/>
                <w:u w:val="single" w:color="000000"/>
              </w:rPr>
              <w:t>（注）</w:t>
            </w:r>
            <w:r w:rsidRPr="0070772F">
              <w:rPr>
                <w:rFonts w:ascii="ＭＳ ゴシック" w:eastAsia="ＭＳ ゴシック" w:hAnsi="ＭＳ ゴシック" w:hint="eastAsia"/>
                <w:color w:val="000000"/>
                <w:kern w:val="0"/>
              </w:rPr>
              <w:t>を行</w:t>
            </w:r>
            <w:r w:rsidR="006058D8">
              <w:rPr>
                <w:rFonts w:ascii="ＭＳ ゴシック" w:eastAsia="ＭＳ ゴシック" w:hAnsi="ＭＳ ゴシック" w:hint="eastAsia"/>
                <w:color w:val="000000"/>
                <w:kern w:val="0"/>
              </w:rPr>
              <w:t>っ</w:t>
            </w:r>
            <w:r w:rsidRPr="0070772F">
              <w:rPr>
                <w:rFonts w:ascii="ＭＳ ゴシック" w:eastAsia="ＭＳ ゴシック" w:hAnsi="ＭＳ ゴシック" w:hint="eastAsia"/>
                <w:color w:val="000000"/>
                <w:kern w:val="0"/>
              </w:rPr>
              <w:t>て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7D1E6E62"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37DA7A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6967E46"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8F393D1" w14:textId="67DFB758" w:rsidR="00127294" w:rsidRPr="0070772F"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00B62F63"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667728E1" w14:textId="0F630086" w:rsidR="008020C0" w:rsidRPr="0070772F"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２</w:t>
            </w:r>
            <w:r w:rsidR="008020C0" w:rsidRPr="0070772F">
              <w:rPr>
                <w:rFonts w:ascii="ＭＳ ゴシック" w:eastAsia="ＭＳ ゴシック" w:hAnsi="ＭＳ ゴシック" w:hint="eastAsia"/>
                <w:color w:val="000000"/>
                <w:kern w:val="0"/>
              </w:rPr>
              <w:t xml:space="preserve">　○○○○○○に対する取引依存度</w:t>
            </w:r>
            <w:r w:rsidR="008020C0"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 xml:space="preserve">　　</w:t>
            </w:r>
            <w:r w:rsidR="008020C0" w:rsidRPr="0070772F">
              <w:rPr>
                <w:rFonts w:ascii="ＭＳ ゴシック" w:eastAsia="ＭＳ ゴシック" w:hAnsi="ＭＳ ゴシック"/>
                <w:color w:val="000000"/>
                <w:kern w:val="0"/>
                <w:u w:val="single" w:color="000000"/>
              </w:rPr>
              <w:t xml:space="preserve">  </w:t>
            </w:r>
            <w:r w:rsidR="008020C0" w:rsidRPr="0070772F">
              <w:rPr>
                <w:rFonts w:ascii="ＭＳ ゴシック" w:eastAsia="ＭＳ ゴシック" w:hAnsi="ＭＳ ゴシック" w:hint="eastAsia"/>
                <w:color w:val="000000"/>
                <w:kern w:val="0"/>
                <w:u w:val="single" w:color="000000"/>
              </w:rPr>
              <w:t>％（Ａ／Ｂ）</w:t>
            </w:r>
          </w:p>
          <w:p w14:paraId="04683DB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年</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日から　　年　　月　　日までの○○○○○○に</w:t>
            </w:r>
          </w:p>
          <w:p w14:paraId="2E13961B" w14:textId="0239112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対する取引額等　</w:t>
            </w:r>
            <w:r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40724560" w14:textId="35EB6B6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上記期間中の全取引額等</w:t>
            </w:r>
            <w:r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7ADC5D39" w14:textId="77777777" w:rsidR="008020C0" w:rsidRPr="0070772F"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2F13C61" w14:textId="38D8B5CE" w:rsidR="008020C0" w:rsidRPr="0070772F"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３</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hint="eastAsia"/>
                <w:color w:val="000000"/>
                <w:kern w:val="0"/>
              </w:rPr>
              <w:t>売上高等</w:t>
            </w:r>
          </w:p>
          <w:p w14:paraId="2BA64C00"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（イ）最近１か月間の売上高等</w:t>
            </w:r>
          </w:p>
          <w:p w14:paraId="25BE7218" w14:textId="2A87979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00B62F63"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162BD13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Ｄ－Ｃ</w:t>
            </w:r>
          </w:p>
          <w:p w14:paraId="2A071F2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6E42D6A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Ｃ：事業活動の制限を受けた後最近１か月間の売上高等</w:t>
            </w:r>
          </w:p>
          <w:p w14:paraId="1531F3C7"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3861DFCD"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Ｄ：Ｃの期間に対応する前年１か月間の売上高等</w:t>
            </w:r>
          </w:p>
          <w:p w14:paraId="1DD39264"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w:t>
            </w:r>
          </w:p>
          <w:p w14:paraId="58A3D4C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（ロ）（イ）の期間も含めた今後３か月間の売上高等</w:t>
            </w:r>
          </w:p>
          <w:p w14:paraId="2026B6F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08456E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（Ｄ＋Ｆ）－（Ｃ＋Ｅ）</w:t>
            </w:r>
          </w:p>
          <w:p w14:paraId="6AA3959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Ｄ＋Ｆ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20AFBEB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Ｅ：Ｃの期間後２か月間の見込み売上高等</w:t>
            </w:r>
          </w:p>
          <w:p w14:paraId="1134570A" w14:textId="77777777" w:rsidR="008020C0" w:rsidRPr="0070772F"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1FFBC4F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Ｆ：Ｅの期間に対応する前年の２か月間の売上高等</w:t>
            </w:r>
          </w:p>
          <w:p w14:paraId="18C029A0" w14:textId="77777777" w:rsidR="008020C0" w:rsidRPr="0070772F" w:rsidRDefault="008020C0">
            <w:pPr>
              <w:suppressAutoHyphens/>
              <w:kinsoku w:val="0"/>
              <w:overflowPunct w:val="0"/>
              <w:autoSpaceDE w:val="0"/>
              <w:autoSpaceDN w:val="0"/>
              <w:adjustRightInd w:val="0"/>
              <w:ind w:left="182" w:firstLineChars="500" w:firstLine="105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23B0C235" w14:textId="77777777" w:rsidR="001361A9" w:rsidRPr="0070772F" w:rsidRDefault="001361A9"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92AED02" w14:textId="425E9848"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4ED3227E"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14DF2187"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4F160525"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AD032C3"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40381FE8"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42CE28B"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8FBD17B" w14:textId="77777777" w:rsidR="00277F4B" w:rsidRDefault="00277F4B" w:rsidP="00277F4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1F099633" w14:textId="03F904C1" w:rsidR="008020C0" w:rsidRPr="00277F4B"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55AE348A" w14:textId="683BA6E0" w:rsidR="008020C0" w:rsidRPr="0070772F"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（注）○○○○には、経済産業大臣が指定する事業活動の制限の内容に応じ、</w:t>
      </w:r>
    </w:p>
    <w:p w14:paraId="17227258" w14:textId="31EBF4A6" w:rsidR="008020C0" w:rsidRPr="0070772F"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「店舗の閉鎖」等を入れる。</w:t>
      </w:r>
    </w:p>
    <w:p w14:paraId="1F895623" w14:textId="77777777" w:rsidR="008020C0" w:rsidRPr="0070772F"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2BA5115" w14:textId="77777777" w:rsidR="008020C0" w:rsidRPr="0070772F" w:rsidRDefault="008020C0" w:rsidP="007B0EC6">
      <w:pPr>
        <w:pStyle w:val="af0"/>
        <w:numPr>
          <w:ilvl w:val="0"/>
          <w:numId w:val="2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lastRenderedPageBreak/>
        <w:t>本認定とは別に、金融機関及び信用保証協会による金融上の審査があります。</w:t>
      </w:r>
    </w:p>
    <w:p w14:paraId="7DA70EF1" w14:textId="3CBA01EC" w:rsidR="00277F4B" w:rsidRDefault="008020C0" w:rsidP="00D445A1">
      <w:pPr>
        <w:pStyle w:val="af0"/>
        <w:numPr>
          <w:ilvl w:val="0"/>
          <w:numId w:val="21"/>
        </w:numPr>
        <w:ind w:leftChars="0"/>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市町村長又は特別区長から認定を受けた</w:t>
      </w:r>
      <w:r w:rsidR="0066764B" w:rsidRPr="0070772F">
        <w:rPr>
          <w:rFonts w:ascii="ＭＳ ゴシック" w:eastAsia="ＭＳ ゴシック" w:hAnsi="ＭＳ ゴシック" w:hint="eastAsia"/>
          <w:color w:val="000000"/>
          <w:kern w:val="0"/>
        </w:rPr>
        <w:t>日から３０日以内に</w:t>
      </w:r>
      <w:r w:rsidR="00E72F5D">
        <w:rPr>
          <w:rFonts w:ascii="ＭＳ ゴシック" w:eastAsia="ＭＳ ゴシック" w:hAnsi="ＭＳ ゴシック" w:hint="eastAsia"/>
          <w:color w:val="000000"/>
          <w:kern w:val="0"/>
        </w:rPr>
        <w:t>金融機関又は</w:t>
      </w:r>
      <w:r w:rsidR="0066764B" w:rsidRPr="0070772F">
        <w:rPr>
          <w:rFonts w:ascii="ＭＳ ゴシック" w:eastAsia="ＭＳ ゴシック" w:hAnsi="ＭＳ ゴシック" w:hint="eastAsia"/>
          <w:color w:val="000000"/>
          <w:kern w:val="0"/>
        </w:rPr>
        <w:t>信用保証協会に対して、保証の申込みを行うことが必要です。</w:t>
      </w:r>
    </w:p>
    <w:p w14:paraId="46E89A0B" w14:textId="15E90173" w:rsidR="00277F4B" w:rsidRDefault="00277F4B">
      <w:pPr>
        <w:widowControl/>
        <w:jc w:val="left"/>
        <w:rPr>
          <w:rFonts w:ascii="ＭＳ ゴシック" w:eastAsia="ＭＳ ゴシック" w:hAnsi="ＭＳ ゴシック"/>
          <w:color w:val="000000"/>
          <w:kern w:val="0"/>
          <w:szCs w:val="22"/>
        </w:rPr>
      </w:pPr>
    </w:p>
    <w:bookmarkEnd w:id="0"/>
    <w:sectPr w:rsidR="00277F4B"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24"/>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DB7"/>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66F"/>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700</Words>
  <Characters>828</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17</cp:revision>
  <cp:lastPrinted>2025-02-13T00:58:00Z</cp:lastPrinted>
  <dcterms:created xsi:type="dcterms:W3CDTF">2025-02-06T04:24:00Z</dcterms:created>
  <dcterms:modified xsi:type="dcterms:W3CDTF">2026-07-15T06:59:00Z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